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BC66BC">
        <w:rPr>
          <w:rFonts w:asciiTheme="minorHAnsi" w:hAnsiTheme="minorHAnsi"/>
          <w:bCs/>
          <w:sz w:val="36"/>
          <w:szCs w:val="36"/>
        </w:rPr>
        <w:t>18</w:t>
      </w:r>
      <w:r w:rsidR="00B37856">
        <w:rPr>
          <w:rFonts w:asciiTheme="minorHAnsi" w:hAnsiTheme="minorHAnsi"/>
          <w:bCs/>
          <w:sz w:val="36"/>
          <w:szCs w:val="36"/>
        </w:rPr>
        <w:t>10</w:t>
      </w:r>
      <w:r w:rsidR="00882E39" w:rsidRPr="00302ECF">
        <w:rPr>
          <w:rFonts w:asciiTheme="minorHAnsi" w:hAnsiTheme="minorHAnsi"/>
          <w:bCs/>
          <w:sz w:val="36"/>
          <w:szCs w:val="36"/>
        </w:rPr>
        <w:t>/</w:t>
      </w:r>
      <w:r w:rsidR="00BC66BC">
        <w:rPr>
          <w:rFonts w:asciiTheme="minorHAnsi" w:hAnsiTheme="minorHAnsi"/>
          <w:bCs/>
          <w:sz w:val="36"/>
          <w:szCs w:val="36"/>
        </w:rPr>
        <w:t>1</w:t>
      </w:r>
      <w:r w:rsidR="004005FA" w:rsidRPr="00302ECF">
        <w:rPr>
          <w:rFonts w:asciiTheme="minorHAnsi" w:hAnsiTheme="minorHAnsi"/>
          <w:bCs/>
          <w:sz w:val="36"/>
          <w:szCs w:val="36"/>
        </w:rPr>
        <w:t>/</w:t>
      </w:r>
      <w:r w:rsidR="00882E39" w:rsidRPr="00302ECF">
        <w:rPr>
          <w:rFonts w:asciiTheme="minorHAnsi" w:hAnsiTheme="minorHAnsi"/>
          <w:bCs/>
          <w:sz w:val="36"/>
          <w:szCs w:val="36"/>
        </w:rPr>
        <w:t>201</w:t>
      </w:r>
      <w:r w:rsidR="00BC66BC">
        <w:rPr>
          <w:rFonts w:asciiTheme="minorHAnsi" w:hAnsiTheme="minorHAnsi"/>
          <w:bCs/>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BC66BC">
        <w:t>Oprava komunikací k zahrádkám</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BC66BC">
        <w:t>Oprava komunikací k zahrádkám</w:t>
      </w:r>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BC66BC">
        <w:t>Oprava komunikací k zahrádkám</w:t>
      </w:r>
      <w:r w:rsidR="00B34247">
        <w:t>“.</w:t>
      </w:r>
      <w:r w:rsidR="00BC66BC">
        <w:t xml:space="preserve"> Jedná se o komunikace k zahrádkám </w:t>
      </w:r>
      <w:r w:rsidR="00BC66BC" w:rsidRPr="003C4D7D">
        <w:rPr>
          <w:rFonts w:ascii="Calibri" w:hAnsi="Calibri" w:cs="Arial"/>
        </w:rPr>
        <w:t xml:space="preserve">Na Americe, k zahrádkám Sojčí potok, komunikace na Tiché Orlici a komunikace ze sídliště Štěpnice do Wolkerova údolí. </w:t>
      </w:r>
      <w:r w:rsidR="00BC66BC" w:rsidRPr="003C4D7D">
        <w:rPr>
          <w:rFonts w:cstheme="minorHAnsi"/>
        </w:rPr>
        <w:t>Dojde k odstranění porostu, k povrchové úpravě terénu, k vyspravení výtluků,</w:t>
      </w:r>
      <w:r w:rsidR="00BC66BC">
        <w:rPr>
          <w:rFonts w:cstheme="minorHAnsi"/>
        </w:rPr>
        <w:t xml:space="preserve"> k</w:t>
      </w:r>
      <w:r w:rsidR="00BC66BC" w:rsidRPr="003C4D7D">
        <w:rPr>
          <w:rFonts w:cstheme="minorHAnsi"/>
        </w:rPr>
        <w:t xml:space="preserve"> opravě krytu pozemních komunikací a k přesunu sutí na skládku dle podkladů a rozpočtů</w:t>
      </w:r>
      <w:r w:rsidR="00BC66BC">
        <w:rPr>
          <w:rFonts w:cstheme="minorHAnsi"/>
        </w:rPr>
        <w:t xml:space="preserve">. </w:t>
      </w:r>
      <w:r w:rsidR="00221361">
        <w:rPr>
          <w:rFonts w:cstheme="minorHAnsi"/>
        </w:rPr>
        <w:t xml:space="preserve"> </w:t>
      </w:r>
      <w:r w:rsidR="008A7005">
        <w:rPr>
          <w:rFonts w:cstheme="minorHAnsi"/>
        </w:rPr>
        <w:t xml:space="preserve">Součástí je zajištění povolení k přechodné úpravě dopravního značení. </w:t>
      </w:r>
    </w:p>
    <w:p w:rsidR="00B34247" w:rsidRPr="0095431C" w:rsidRDefault="00B34247" w:rsidP="00B34247">
      <w:pPr>
        <w:pStyle w:val="Bod1"/>
        <w:rPr>
          <w:iCs w:val="0"/>
        </w:rPr>
      </w:pPr>
    </w:p>
    <w:p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A66C62">
        <w:rPr>
          <w:rFonts w:asciiTheme="minorHAnsi" w:hAnsiTheme="minorHAnsi"/>
          <w:iCs/>
          <w:color w:val="000000" w:themeColor="text1"/>
          <w:sz w:val="22"/>
          <w:szCs w:val="22"/>
        </w:rPr>
        <w:t>0</w:t>
      </w:r>
      <w:r w:rsidR="00A66C62">
        <w:rPr>
          <w:rFonts w:asciiTheme="minorHAnsi" w:hAnsiTheme="minorHAnsi"/>
          <w:iCs/>
          <w:sz w:val="22"/>
          <w:szCs w:val="22"/>
        </w:rPr>
        <w:t>1</w:t>
      </w:r>
      <w:r w:rsidR="007C453F" w:rsidRPr="007C453F">
        <w:rPr>
          <w:rFonts w:asciiTheme="minorHAnsi" w:hAnsiTheme="minorHAnsi"/>
          <w:iCs/>
          <w:sz w:val="22"/>
          <w:szCs w:val="22"/>
        </w:rPr>
        <w:t>.0</w:t>
      </w:r>
      <w:r w:rsidR="007704B8">
        <w:rPr>
          <w:rFonts w:asciiTheme="minorHAnsi" w:hAnsiTheme="minorHAnsi"/>
          <w:iCs/>
          <w:sz w:val="22"/>
          <w:szCs w:val="22"/>
        </w:rPr>
        <w:t>4</w:t>
      </w:r>
      <w:r w:rsidR="00993011" w:rsidRPr="007C453F">
        <w:rPr>
          <w:rFonts w:asciiTheme="minorHAnsi" w:hAnsiTheme="minorHAnsi"/>
          <w:iCs/>
          <w:sz w:val="22"/>
          <w:szCs w:val="22"/>
        </w:rPr>
        <w:t>.201</w:t>
      </w:r>
      <w:r w:rsidR="007704B8">
        <w:rPr>
          <w:rFonts w:asciiTheme="minorHAnsi" w:hAnsiTheme="minorHAnsi"/>
          <w:iCs/>
          <w:sz w:val="22"/>
          <w:szCs w:val="22"/>
        </w:rPr>
        <w:t>8</w:t>
      </w:r>
      <w:proofErr w:type="gramEnd"/>
    </w:p>
    <w:p w:rsidR="00996801" w:rsidRPr="007C453F" w:rsidRDefault="00DF79AD" w:rsidP="00E52341">
      <w:pPr>
        <w:widowControl w:val="0"/>
        <w:tabs>
          <w:tab w:val="left" w:pos="3969"/>
          <w:tab w:val="left" w:pos="7797"/>
        </w:tabs>
        <w:ind w:left="2552" w:hanging="1985"/>
        <w:jc w:val="both"/>
        <w:rPr>
          <w:rFonts w:asciiTheme="minorHAnsi" w:hAnsiTheme="minorHAnsi"/>
          <w:iCs/>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E52341" w:rsidRPr="007C453F">
        <w:rPr>
          <w:rFonts w:asciiTheme="minorHAnsi" w:hAnsiTheme="minorHAnsi"/>
          <w:iCs/>
          <w:sz w:val="22"/>
          <w:szCs w:val="22"/>
        </w:rPr>
        <w:tab/>
      </w:r>
      <w:proofErr w:type="gramStart"/>
      <w:r w:rsidR="00A66C62">
        <w:rPr>
          <w:rFonts w:asciiTheme="minorHAnsi" w:hAnsiTheme="minorHAnsi"/>
          <w:iCs/>
          <w:sz w:val="22"/>
          <w:szCs w:val="22"/>
        </w:rPr>
        <w:t>2</w:t>
      </w:r>
      <w:r w:rsidR="007704B8">
        <w:rPr>
          <w:rFonts w:asciiTheme="minorHAnsi" w:hAnsiTheme="minorHAnsi"/>
          <w:iCs/>
          <w:sz w:val="22"/>
          <w:szCs w:val="22"/>
        </w:rPr>
        <w:t>9</w:t>
      </w:r>
      <w:r w:rsidR="007C453F" w:rsidRPr="007C453F">
        <w:rPr>
          <w:rFonts w:asciiTheme="minorHAnsi" w:hAnsiTheme="minorHAnsi"/>
          <w:iCs/>
          <w:sz w:val="22"/>
          <w:szCs w:val="22"/>
        </w:rPr>
        <w:t>.0</w:t>
      </w:r>
      <w:r w:rsidR="007704B8">
        <w:rPr>
          <w:rFonts w:asciiTheme="minorHAnsi" w:hAnsiTheme="minorHAnsi"/>
          <w:iCs/>
          <w:sz w:val="22"/>
          <w:szCs w:val="22"/>
        </w:rPr>
        <w:t>6</w:t>
      </w:r>
      <w:r w:rsidR="00993011" w:rsidRPr="007C453F">
        <w:rPr>
          <w:rFonts w:asciiTheme="minorHAnsi" w:hAnsiTheme="minorHAnsi"/>
          <w:iCs/>
          <w:sz w:val="22"/>
          <w:szCs w:val="22"/>
        </w:rPr>
        <w:t>.201</w:t>
      </w:r>
      <w:r w:rsidR="007704B8">
        <w:rPr>
          <w:rFonts w:asciiTheme="minorHAnsi" w:hAnsiTheme="minorHAnsi"/>
          <w:iCs/>
          <w:sz w:val="22"/>
          <w:szCs w:val="22"/>
        </w:rPr>
        <w:t>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w:t>
      </w:r>
      <w:r w:rsidR="00760BA7" w:rsidRPr="00C1048B">
        <w:lastRenderedPageBreak/>
        <w:t>bude uhrazena do</w:t>
      </w:r>
      <w:r w:rsidR="007C5939" w:rsidRPr="00C1048B">
        <w:t xml:space="preserve"> </w:t>
      </w:r>
      <w:r w:rsidR="00163470">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7704B8">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w:t>
      </w:r>
      <w:r w:rsidR="00882E39" w:rsidRPr="00C1048B">
        <w:lastRenderedPageBreak/>
        <w:t xml:space="preserve">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7704B8">
        <w:rPr>
          <w:bCs/>
        </w:rPr>
        <w:t xml:space="preserve">Tomáš Knapovský, </w:t>
      </w:r>
      <w:proofErr w:type="spellStart"/>
      <w:r w:rsidR="007704B8">
        <w:rPr>
          <w:bCs/>
        </w:rPr>
        <w:t>DiS</w:t>
      </w:r>
      <w:proofErr w:type="spellEnd"/>
      <w:r w:rsidR="007704B8">
        <w:rPr>
          <w:bCs/>
        </w:rPr>
        <w:t>.</w:t>
      </w:r>
      <w:r w:rsidRPr="004A5D40">
        <w:rPr>
          <w:bCs/>
          <w:color w:val="auto"/>
        </w:rPr>
        <w:t>,</w:t>
      </w:r>
      <w:r w:rsidRPr="004A5D40">
        <w:rPr>
          <w:color w:val="auto"/>
        </w:rPr>
        <w:t xml:space="preserve"> referent </w:t>
      </w:r>
      <w:r w:rsidR="00442D16" w:rsidRPr="004A5D40">
        <w:rPr>
          <w:color w:val="auto"/>
        </w:rPr>
        <w:t>odboru rozvoje města</w:t>
      </w:r>
      <w:r w:rsidRPr="004A5D40">
        <w:rPr>
          <w:color w:val="auto"/>
        </w:rPr>
        <w:t xml:space="preserve"> </w:t>
      </w:r>
      <w:proofErr w:type="spellStart"/>
      <w:r w:rsidRPr="004A5D40">
        <w:rPr>
          <w:color w:val="auto"/>
        </w:rPr>
        <w:t>MěÚ</w:t>
      </w:r>
      <w:proofErr w:type="spellEnd"/>
      <w:r w:rsidRPr="004A5D40">
        <w:rPr>
          <w:color w:val="auto"/>
        </w:rPr>
        <w:t xml:space="preserve"> Ústí nad Orlicí.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bookmarkStart w:id="0" w:name="_GoBack"/>
      <w:bookmarkEnd w:id="0"/>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C650FC">
        <w:rPr>
          <w:color w:val="auto"/>
        </w:rPr>
        <w:t>1</w:t>
      </w:r>
      <w:r w:rsidR="00E2421D" w:rsidRPr="00171D28">
        <w:rPr>
          <w:color w:val="auto"/>
        </w:rPr>
        <w:t>.</w:t>
      </w:r>
      <w:r w:rsidR="00C650FC">
        <w:rPr>
          <w:color w:val="auto"/>
        </w:rPr>
        <w:t>5</w:t>
      </w:r>
      <w:r w:rsidR="00E2421D" w:rsidRPr="00171D28">
        <w:rPr>
          <w:color w:val="auto"/>
        </w:rPr>
        <w:t xml:space="preserve">00,- Kč za každý započatý kalendářní den prodlení. Smluvní strany se dohodly, že úhrada této smluvní pokuty může být provedena odpočtem </w:t>
      </w:r>
      <w:r w:rsidR="004A5D40">
        <w:rPr>
          <w:color w:val="auto"/>
        </w:rPr>
        <w:br/>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13CF2" w:rsidRDefault="00313CF2" w:rsidP="00A155EB">
      <w:pPr>
        <w:pStyle w:val="Bod1"/>
      </w:pPr>
    </w:p>
    <w:p w:rsidR="0036121F" w:rsidRDefault="0036121F" w:rsidP="00A155EB">
      <w:pPr>
        <w:pStyle w:val="Bod1"/>
      </w:pPr>
    </w:p>
    <w:p w:rsidR="0036121F" w:rsidRDefault="0036121F" w:rsidP="0036121F">
      <w:pPr>
        <w:pStyle w:val="Bod1"/>
      </w:pPr>
      <w:r w:rsidRPr="00C1048B">
        <w:lastRenderedPageBreak/>
        <w:t>10.4</w:t>
      </w:r>
      <w:r w:rsidRPr="00C1048B">
        <w:tab/>
        <w:t xml:space="preserve">Tato smlouva byla schválena Radou města Ústí nad Orlicí dne </w:t>
      </w:r>
      <w:r w:rsidR="00FF27A6">
        <w:rPr>
          <w:color w:val="auto"/>
        </w:rPr>
        <w:t>……………</w:t>
      </w:r>
      <w:r w:rsidRPr="004A5D40">
        <w:rPr>
          <w:color w:val="auto"/>
        </w:rPr>
        <w:t xml:space="preserve"> </w:t>
      </w:r>
      <w:r w:rsidRPr="00C1048B">
        <w:t>pod číslem usnesení</w:t>
      </w:r>
      <w:r>
        <w:t xml:space="preserve"> </w:t>
      </w:r>
      <w:r w:rsidR="00313CF2">
        <w:t>………………………</w:t>
      </w:r>
      <w:proofErr w:type="gramStart"/>
      <w:r w:rsidR="00313CF2">
        <w:t>…..</w:t>
      </w:r>
      <w:proofErr w:type="gramEnd"/>
    </w:p>
    <w:p w:rsidR="0036121F" w:rsidRDefault="0036121F" w:rsidP="0036121F">
      <w:pPr>
        <w:pStyle w:val="Bod1"/>
      </w:pP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Pr="004A5D40">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p w:rsidR="00BF71C7" w:rsidRDefault="00BF71C7" w:rsidP="00A155EB">
      <w:pPr>
        <w:pStyle w:val="Bod1"/>
      </w:pPr>
    </w:p>
    <w:p w:rsidR="00313CF2" w:rsidRDefault="00313CF2" w:rsidP="00A155EB">
      <w:pPr>
        <w:pStyle w:val="Bod1"/>
      </w:pPr>
    </w:p>
    <w:p w:rsidR="00313CF2" w:rsidRDefault="00313CF2"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7704B8">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7704B8">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3470"/>
    <w:rsid w:val="00164E3D"/>
    <w:rsid w:val="00167054"/>
    <w:rsid w:val="00167146"/>
    <w:rsid w:val="00171D28"/>
    <w:rsid w:val="0017476C"/>
    <w:rsid w:val="00175686"/>
    <w:rsid w:val="00175F7C"/>
    <w:rsid w:val="001B5C5F"/>
    <w:rsid w:val="001C43C9"/>
    <w:rsid w:val="001C6A6E"/>
    <w:rsid w:val="001D276D"/>
    <w:rsid w:val="001E31B4"/>
    <w:rsid w:val="00200139"/>
    <w:rsid w:val="00221361"/>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02ECF"/>
    <w:rsid w:val="00313AAF"/>
    <w:rsid w:val="00313CF2"/>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7242B"/>
    <w:rsid w:val="00481E15"/>
    <w:rsid w:val="0048407B"/>
    <w:rsid w:val="00493F5F"/>
    <w:rsid w:val="00496EFF"/>
    <w:rsid w:val="004977AA"/>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193A"/>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04B8"/>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A700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9F4A9C"/>
    <w:rsid w:val="00A012F5"/>
    <w:rsid w:val="00A0599F"/>
    <w:rsid w:val="00A155EB"/>
    <w:rsid w:val="00A22EEE"/>
    <w:rsid w:val="00A26E06"/>
    <w:rsid w:val="00A3734B"/>
    <w:rsid w:val="00A40B9F"/>
    <w:rsid w:val="00A414FE"/>
    <w:rsid w:val="00A41622"/>
    <w:rsid w:val="00A53BBC"/>
    <w:rsid w:val="00A54A11"/>
    <w:rsid w:val="00A55300"/>
    <w:rsid w:val="00A6434D"/>
    <w:rsid w:val="00A66C62"/>
    <w:rsid w:val="00A66FDA"/>
    <w:rsid w:val="00A717F7"/>
    <w:rsid w:val="00A739B5"/>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37856"/>
    <w:rsid w:val="00B46333"/>
    <w:rsid w:val="00B57092"/>
    <w:rsid w:val="00B64E58"/>
    <w:rsid w:val="00B659B5"/>
    <w:rsid w:val="00B804A7"/>
    <w:rsid w:val="00B80535"/>
    <w:rsid w:val="00B849EC"/>
    <w:rsid w:val="00B940D6"/>
    <w:rsid w:val="00BA0ECE"/>
    <w:rsid w:val="00BA46F6"/>
    <w:rsid w:val="00BB43BB"/>
    <w:rsid w:val="00BB600C"/>
    <w:rsid w:val="00BC66BC"/>
    <w:rsid w:val="00BD2CB6"/>
    <w:rsid w:val="00BD48B2"/>
    <w:rsid w:val="00BD4FCA"/>
    <w:rsid w:val="00BE2447"/>
    <w:rsid w:val="00BF71C7"/>
    <w:rsid w:val="00C04EFF"/>
    <w:rsid w:val="00C05EE5"/>
    <w:rsid w:val="00C1048B"/>
    <w:rsid w:val="00C14E0B"/>
    <w:rsid w:val="00C21036"/>
    <w:rsid w:val="00C21E45"/>
    <w:rsid w:val="00C2212A"/>
    <w:rsid w:val="00C25A2B"/>
    <w:rsid w:val="00C533E9"/>
    <w:rsid w:val="00C650FC"/>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028"/>
    <w:rsid w:val="00DB4FD4"/>
    <w:rsid w:val="00DD4D3E"/>
    <w:rsid w:val="00DE1915"/>
    <w:rsid w:val="00DE2217"/>
    <w:rsid w:val="00DE3813"/>
    <w:rsid w:val="00DF79AD"/>
    <w:rsid w:val="00E01592"/>
    <w:rsid w:val="00E2087D"/>
    <w:rsid w:val="00E2421D"/>
    <w:rsid w:val="00E250C7"/>
    <w:rsid w:val="00E25AA8"/>
    <w:rsid w:val="00E41869"/>
    <w:rsid w:val="00E438E7"/>
    <w:rsid w:val="00E5167E"/>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D6783"/>
    <w:rsid w:val="00FD6CE1"/>
    <w:rsid w:val="00FE0261"/>
    <w:rsid w:val="00FE34C7"/>
    <w:rsid w:val="00FF27A6"/>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915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164</TotalTime>
  <Pages>6</Pages>
  <Words>1920</Words>
  <Characters>11364</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26</cp:revision>
  <cp:lastPrinted>2016-02-16T07:30:00Z</cp:lastPrinted>
  <dcterms:created xsi:type="dcterms:W3CDTF">2017-01-31T08:33:00Z</dcterms:created>
  <dcterms:modified xsi:type="dcterms:W3CDTF">2018-01-03T13:07:00Z</dcterms:modified>
</cp:coreProperties>
</file>